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D0325D" w:rsidRDefault="00FF2F4F" w:rsidP="002C57D8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 xml:space="preserve">Protokoll från </w:t>
      </w:r>
      <w:r w:rsidR="007F5D23">
        <w:rPr>
          <w:rFonts w:ascii="Avenir Book" w:hAnsi="Avenir Book" w:cs="Tahoma"/>
          <w:b/>
          <w:bCs/>
          <w:i/>
          <w:iCs/>
          <w:sz w:val="28"/>
          <w:szCs w:val="22"/>
        </w:rPr>
        <w:t xml:space="preserve">extra </w:t>
      </w:r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s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tyrelsemöte i Ljungskogens Vägförening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br/>
      </w:r>
      <w:r w:rsidR="00CC06B5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20</w:t>
      </w:r>
      <w:r w:rsidR="00C350FE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1</w:t>
      </w:r>
      <w:r w:rsidR="001B7F89">
        <w:rPr>
          <w:rFonts w:ascii="Avenir Book" w:hAnsi="Avenir Book" w:cs="Tahoma"/>
          <w:b/>
          <w:bCs/>
          <w:i/>
          <w:iCs/>
          <w:sz w:val="28"/>
          <w:szCs w:val="22"/>
        </w:rPr>
        <w:t>8-0</w:t>
      </w:r>
      <w:r w:rsidR="007F5D23">
        <w:rPr>
          <w:rFonts w:ascii="Avenir Book" w:hAnsi="Avenir Book" w:cs="Tahoma"/>
          <w:b/>
          <w:bCs/>
          <w:i/>
          <w:iCs/>
          <w:sz w:val="28"/>
          <w:szCs w:val="22"/>
        </w:rPr>
        <w:t>4-25</w:t>
      </w:r>
      <w:r w:rsidR="00B659A4" w:rsidRPr="00D0325D">
        <w:rPr>
          <w:rFonts w:ascii="Avenir Book" w:hAnsi="Avenir Book" w:cs="Tahoma"/>
          <w:sz w:val="28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Närvarande</w:t>
      </w:r>
    </w:p>
    <w:p w:rsidR="00B659A4" w:rsidRPr="00D0325D" w:rsidRDefault="005A200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Per Möller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PM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Ordförande</w:t>
      </w:r>
      <w:r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t xml:space="preserve">Charlotte H </w:t>
      </w:r>
      <w:proofErr w:type="spellStart"/>
      <w:r w:rsidR="00B659A4"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="00B659A4" w:rsidRPr="00D0325D">
        <w:rPr>
          <w:rFonts w:ascii="Avenir Book" w:hAnsi="Avenir Book" w:cs="Tahoma"/>
          <w:sz w:val="22"/>
          <w:szCs w:val="22"/>
        </w:rPr>
        <w:t>CHL</w:t>
      </w:r>
      <w:proofErr w:type="spellEnd"/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  <w:t>Sekreterare</w:t>
      </w:r>
    </w:p>
    <w:p w:rsidR="00FF6479" w:rsidRPr="00D0325D" w:rsidRDefault="00FF647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Mats Molander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MM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Andreas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Morfiadakis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AM</w:t>
      </w:r>
    </w:p>
    <w:p w:rsidR="001B7F89" w:rsidRPr="00D0325D" w:rsidRDefault="001B7F89" w:rsidP="001B7F89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Anna Ottosson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AO</w:t>
      </w:r>
    </w:p>
    <w:p w:rsidR="007F5D23" w:rsidRDefault="007F5D23" w:rsidP="007F5D23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sz w:val="22"/>
          <w:szCs w:val="22"/>
        </w:rPr>
        <w:t>Kajsa Cavallin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KC</w:t>
      </w:r>
    </w:p>
    <w:p w:rsidR="00AB3B69" w:rsidRPr="00D0325D" w:rsidRDefault="00AB3B6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705D1" w:rsidRPr="00D0325D" w:rsidRDefault="00AB3B69" w:rsidP="00D51F27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Frånvarande</w:t>
      </w:r>
    </w:p>
    <w:p w:rsidR="00100082" w:rsidRPr="00D0325D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Henrik Wall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HW</w:t>
      </w:r>
      <w:proofErr w:type="spellEnd"/>
    </w:p>
    <w:p w:rsidR="007F5D23" w:rsidRPr="00D0325D" w:rsidRDefault="007F5D23" w:rsidP="007F5D23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Lars Sjögren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 xml:space="preserve">LS 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Vice ordförande</w:t>
      </w:r>
    </w:p>
    <w:p w:rsidR="00243647" w:rsidRPr="00D0325D" w:rsidRDefault="0024364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1. Mötets öppnande</w:t>
      </w:r>
    </w:p>
    <w:p w:rsidR="00516C70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Ordförande hälsade välkommen.</w:t>
      </w:r>
    </w:p>
    <w:p w:rsidR="00565726" w:rsidRPr="00D0325D" w:rsidRDefault="00B659A4" w:rsidP="00FF647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2. 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Val av j</w:t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ustering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sman</w:t>
      </w:r>
      <w:r w:rsidRPr="00D0325D">
        <w:rPr>
          <w:rFonts w:ascii="Avenir Book" w:hAnsi="Avenir Book" w:cs="Tahoma"/>
          <w:bCs/>
          <w:iCs/>
          <w:sz w:val="22"/>
          <w:szCs w:val="22"/>
        </w:rPr>
        <w:br/>
      </w:r>
      <w:r w:rsidR="00FD1CB1">
        <w:rPr>
          <w:rFonts w:ascii="Avenir Book" w:hAnsi="Avenir Book" w:cs="Tahoma"/>
          <w:bCs/>
          <w:iCs/>
          <w:sz w:val="22"/>
          <w:szCs w:val="22"/>
        </w:rPr>
        <w:t>A</w:t>
      </w:r>
      <w:r w:rsidR="007F5D23">
        <w:rPr>
          <w:rFonts w:ascii="Avenir Book" w:hAnsi="Avenir Book" w:cs="Tahoma"/>
          <w:bCs/>
          <w:iCs/>
          <w:sz w:val="22"/>
          <w:szCs w:val="22"/>
        </w:rPr>
        <w:t>M</w:t>
      </w:r>
      <w:r w:rsidR="00E13ED7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valdes att jämte </w:t>
      </w:r>
      <w:r w:rsidRPr="00D0325D">
        <w:rPr>
          <w:rFonts w:ascii="Avenir Book" w:hAnsi="Avenir Book" w:cs="Tahoma"/>
          <w:sz w:val="22"/>
          <w:szCs w:val="22"/>
        </w:rPr>
        <w:t>ordförande justera dagens protokoll</w:t>
      </w:r>
      <w:r w:rsidR="001F055A" w:rsidRPr="00D0325D">
        <w:rPr>
          <w:rFonts w:ascii="Avenir Book" w:hAnsi="Avenir Book" w:cs="Tahoma"/>
          <w:sz w:val="22"/>
          <w:szCs w:val="22"/>
        </w:rPr>
        <w:t>.</w:t>
      </w:r>
    </w:p>
    <w:p w:rsidR="004622CA" w:rsidRPr="007F5D23" w:rsidRDefault="004622CA" w:rsidP="007F5D23">
      <w:pPr>
        <w:rPr>
          <w:rFonts w:ascii="Avenir Book" w:hAnsi="Avenir Book"/>
          <w:color w:val="FF6600"/>
          <w:sz w:val="22"/>
        </w:rPr>
      </w:pPr>
    </w:p>
    <w:p w:rsidR="00E456BB" w:rsidRPr="00D0325D" w:rsidRDefault="002E07DD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3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Övriga frågor</w:t>
      </w:r>
    </w:p>
    <w:p w:rsidR="00BA1120" w:rsidRDefault="009A07D8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</w:t>
      </w:r>
      <w:r w:rsidR="007F5D23">
        <w:rPr>
          <w:rFonts w:ascii="Avenir Book" w:hAnsi="Avenir Book"/>
          <w:sz w:val="22"/>
          <w:szCs w:val="20"/>
        </w:rPr>
        <w:t>Ny beläggning på våra asfalterade vägar</w:t>
      </w:r>
      <w:r w:rsidR="00BA1120">
        <w:rPr>
          <w:rFonts w:ascii="Avenir Book" w:hAnsi="Avenir Book"/>
          <w:sz w:val="22"/>
          <w:szCs w:val="20"/>
        </w:rPr>
        <w:t>:</w:t>
      </w:r>
    </w:p>
    <w:p w:rsidR="001958FF" w:rsidRDefault="00BA1120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>PM har id</w:t>
      </w:r>
      <w:r w:rsidR="00CE7A13">
        <w:rPr>
          <w:rFonts w:ascii="Avenir Book" w:hAnsi="Avenir Book"/>
          <w:sz w:val="22"/>
          <w:szCs w:val="20"/>
        </w:rPr>
        <w:t xml:space="preserve">ag varit runt med representant </w:t>
      </w:r>
      <w:r>
        <w:rPr>
          <w:rFonts w:ascii="Avenir Book" w:hAnsi="Avenir Book"/>
          <w:sz w:val="22"/>
          <w:szCs w:val="20"/>
        </w:rPr>
        <w:t xml:space="preserve">från Trafikverket. Ansökan om bidrag ska göras så snart som möjligt. Besked kommer förhoppningsvis i </w:t>
      </w:r>
      <w:proofErr w:type="spellStart"/>
      <w:r>
        <w:rPr>
          <w:rFonts w:ascii="Avenir Book" w:hAnsi="Avenir Book"/>
          <w:sz w:val="22"/>
          <w:szCs w:val="20"/>
        </w:rPr>
        <w:t>feb-mars</w:t>
      </w:r>
      <w:proofErr w:type="spellEnd"/>
      <w:r>
        <w:rPr>
          <w:rFonts w:ascii="Avenir Book" w:hAnsi="Avenir Book"/>
          <w:sz w:val="22"/>
          <w:szCs w:val="20"/>
        </w:rPr>
        <w:t xml:space="preserve"> 2019. Vi kan få </w:t>
      </w:r>
      <w:proofErr w:type="gramStart"/>
      <w:r>
        <w:rPr>
          <w:rFonts w:ascii="Avenir Book" w:hAnsi="Avenir Book"/>
          <w:sz w:val="22"/>
          <w:szCs w:val="20"/>
        </w:rPr>
        <w:t>40%</w:t>
      </w:r>
      <w:proofErr w:type="gramEnd"/>
      <w:r>
        <w:rPr>
          <w:rFonts w:ascii="Avenir Book" w:hAnsi="Avenir Book"/>
          <w:sz w:val="22"/>
          <w:szCs w:val="20"/>
        </w:rPr>
        <w:t xml:space="preserve"> i bidrag</w:t>
      </w:r>
      <w:r w:rsidR="007B106E">
        <w:rPr>
          <w:rFonts w:ascii="Avenir Book" w:hAnsi="Avenir Book"/>
          <w:sz w:val="22"/>
          <w:szCs w:val="20"/>
        </w:rPr>
        <w:t>,</w:t>
      </w:r>
      <w:r>
        <w:rPr>
          <w:rFonts w:ascii="Avenir Book" w:hAnsi="Avenir Book"/>
          <w:sz w:val="22"/>
          <w:szCs w:val="20"/>
        </w:rPr>
        <w:t xml:space="preserve"> </w:t>
      </w:r>
      <w:r w:rsidR="00633DAD">
        <w:rPr>
          <w:rFonts w:ascii="Avenir Book" w:hAnsi="Avenir Book"/>
          <w:sz w:val="22"/>
          <w:szCs w:val="20"/>
        </w:rPr>
        <w:t>även för momsen</w:t>
      </w:r>
      <w:r w:rsidR="007B106E">
        <w:rPr>
          <w:rFonts w:ascii="Avenir Book" w:hAnsi="Avenir Book"/>
          <w:sz w:val="22"/>
          <w:szCs w:val="20"/>
        </w:rPr>
        <w:t>,</w:t>
      </w:r>
      <w:r w:rsidR="00633DAD">
        <w:rPr>
          <w:rFonts w:ascii="Avenir Book" w:hAnsi="Avenir Book"/>
          <w:sz w:val="22"/>
          <w:szCs w:val="20"/>
        </w:rPr>
        <w:t xml:space="preserve"> </w:t>
      </w:r>
      <w:r>
        <w:rPr>
          <w:rFonts w:ascii="Avenir Book" w:hAnsi="Avenir Book"/>
          <w:sz w:val="22"/>
          <w:szCs w:val="20"/>
        </w:rPr>
        <w:t xml:space="preserve">för Storvägen, </w:t>
      </w:r>
      <w:proofErr w:type="spellStart"/>
      <w:r>
        <w:rPr>
          <w:rFonts w:ascii="Avenir Book" w:hAnsi="Avenir Book"/>
          <w:sz w:val="22"/>
          <w:szCs w:val="20"/>
        </w:rPr>
        <w:t>Kinells</w:t>
      </w:r>
      <w:proofErr w:type="spellEnd"/>
      <w:r>
        <w:rPr>
          <w:rFonts w:ascii="Avenir Book" w:hAnsi="Avenir Book"/>
          <w:sz w:val="22"/>
          <w:szCs w:val="20"/>
        </w:rPr>
        <w:t xml:space="preserve"> väg &amp; Parkvägen som är bidragsberättigade.</w:t>
      </w:r>
      <w:r w:rsidR="007B106E">
        <w:rPr>
          <w:rFonts w:ascii="Avenir Book" w:hAnsi="Avenir Book"/>
          <w:sz w:val="22"/>
          <w:szCs w:val="20"/>
        </w:rPr>
        <w:t xml:space="preserve"> Bidrag ska sökas</w:t>
      </w:r>
      <w:r>
        <w:rPr>
          <w:rFonts w:ascii="Avenir Book" w:hAnsi="Avenir Book"/>
          <w:sz w:val="22"/>
          <w:szCs w:val="20"/>
        </w:rPr>
        <w:t xml:space="preserve"> var väg för sig</w:t>
      </w:r>
      <w:r w:rsidR="00633DAD">
        <w:rPr>
          <w:rFonts w:ascii="Avenir Book" w:hAnsi="Avenir Book"/>
          <w:sz w:val="22"/>
          <w:szCs w:val="20"/>
        </w:rPr>
        <w:t xml:space="preserve"> med </w:t>
      </w:r>
      <w:r w:rsidR="001958FF">
        <w:rPr>
          <w:rFonts w:ascii="Avenir Book" w:hAnsi="Avenir Book"/>
          <w:sz w:val="22"/>
          <w:szCs w:val="20"/>
        </w:rPr>
        <w:t xml:space="preserve">önskemål om </w:t>
      </w:r>
      <w:r w:rsidR="00633DAD">
        <w:rPr>
          <w:rFonts w:ascii="Avenir Book" w:hAnsi="Avenir Book"/>
          <w:sz w:val="22"/>
          <w:szCs w:val="20"/>
        </w:rPr>
        <w:t>vår prioriterade ordning</w:t>
      </w:r>
      <w:r>
        <w:rPr>
          <w:rFonts w:ascii="Avenir Book" w:hAnsi="Avenir Book"/>
          <w:sz w:val="22"/>
          <w:szCs w:val="20"/>
        </w:rPr>
        <w:t>. Det rekommenderades att vi anlitar en beläggningskonsult. AM sammanställer bidragsansökan. MM tar in offerter som gäller för 2019.</w:t>
      </w:r>
      <w:r w:rsidR="00633DAD">
        <w:rPr>
          <w:rFonts w:ascii="Avenir Book" w:hAnsi="Avenir Book"/>
          <w:sz w:val="22"/>
          <w:szCs w:val="20"/>
        </w:rPr>
        <w:t xml:space="preserve"> KC söker lämplig beläggningskonsult. </w:t>
      </w:r>
      <w:proofErr w:type="gramStart"/>
      <w:r w:rsidR="00633DAD">
        <w:rPr>
          <w:rFonts w:ascii="Avenir Book" w:hAnsi="Avenir Book"/>
          <w:sz w:val="22"/>
          <w:szCs w:val="20"/>
        </w:rPr>
        <w:t>När / Om</w:t>
      </w:r>
      <w:proofErr w:type="gramEnd"/>
      <w:r w:rsidR="00633DAD">
        <w:rPr>
          <w:rFonts w:ascii="Avenir Book" w:hAnsi="Avenir Book"/>
          <w:sz w:val="22"/>
          <w:szCs w:val="20"/>
        </w:rPr>
        <w:t xml:space="preserve"> bidrag beviljas kan arbetet påbörjas omgående. </w:t>
      </w:r>
      <w:r w:rsidR="001958FF">
        <w:rPr>
          <w:rFonts w:ascii="Avenir Book" w:hAnsi="Avenir Book"/>
          <w:sz w:val="22"/>
          <w:szCs w:val="20"/>
        </w:rPr>
        <w:t xml:space="preserve">PM tar in offert från ytterligare ett bolag. </w:t>
      </w:r>
    </w:p>
    <w:p w:rsidR="001958FF" w:rsidRDefault="001958FF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 xml:space="preserve">Detta innebär att beläggning </w:t>
      </w:r>
      <w:r w:rsidR="007B106E">
        <w:rPr>
          <w:rFonts w:ascii="Avenir Book" w:hAnsi="Avenir Book"/>
          <w:sz w:val="22"/>
          <w:szCs w:val="20"/>
        </w:rPr>
        <w:t xml:space="preserve">troligtvis </w:t>
      </w:r>
      <w:r>
        <w:rPr>
          <w:rFonts w:ascii="Avenir Book" w:hAnsi="Avenir Book"/>
          <w:sz w:val="22"/>
          <w:szCs w:val="20"/>
        </w:rPr>
        <w:t xml:space="preserve">kommer att ske under 2019. </w:t>
      </w:r>
    </w:p>
    <w:p w:rsidR="00A4070D" w:rsidRDefault="00A4070D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 xml:space="preserve">Gällande </w:t>
      </w:r>
      <w:proofErr w:type="spellStart"/>
      <w:r w:rsidR="001958FF">
        <w:rPr>
          <w:rFonts w:ascii="Avenir Book" w:hAnsi="Avenir Book"/>
          <w:sz w:val="22"/>
          <w:szCs w:val="20"/>
        </w:rPr>
        <w:t>S</w:t>
      </w:r>
      <w:proofErr w:type="gramStart"/>
      <w:r w:rsidR="001958FF">
        <w:rPr>
          <w:rFonts w:ascii="Avenir Book" w:hAnsi="Avenir Book"/>
          <w:sz w:val="22"/>
          <w:szCs w:val="20"/>
        </w:rPr>
        <w:t>.Klockvägen</w:t>
      </w:r>
      <w:proofErr w:type="spellEnd"/>
      <w:proofErr w:type="gramEnd"/>
      <w:r w:rsidR="001958FF">
        <w:rPr>
          <w:rFonts w:ascii="Avenir Book" w:hAnsi="Avenir Book"/>
          <w:sz w:val="22"/>
          <w:szCs w:val="20"/>
        </w:rPr>
        <w:t xml:space="preserve"> </w:t>
      </w:r>
      <w:r>
        <w:rPr>
          <w:rFonts w:ascii="Avenir Book" w:hAnsi="Avenir Book"/>
          <w:sz w:val="22"/>
          <w:szCs w:val="20"/>
        </w:rPr>
        <w:t xml:space="preserve">fattas beslut huruvida vi ska göra vid den när arbetet blir aktuellt. </w:t>
      </w:r>
    </w:p>
    <w:p w:rsidR="00A4070D" w:rsidRDefault="00A4070D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 xml:space="preserve">Gällande </w:t>
      </w:r>
      <w:proofErr w:type="spellStart"/>
      <w:r>
        <w:rPr>
          <w:rFonts w:ascii="Avenir Book" w:hAnsi="Avenir Book"/>
          <w:sz w:val="22"/>
          <w:szCs w:val="20"/>
        </w:rPr>
        <w:t>V</w:t>
      </w:r>
      <w:proofErr w:type="gramStart"/>
      <w:r>
        <w:rPr>
          <w:rFonts w:ascii="Avenir Book" w:hAnsi="Avenir Book"/>
          <w:sz w:val="22"/>
          <w:szCs w:val="20"/>
        </w:rPr>
        <w:t>.Fasanvägen</w:t>
      </w:r>
      <w:proofErr w:type="spellEnd"/>
      <w:proofErr w:type="gramEnd"/>
      <w:r>
        <w:rPr>
          <w:rFonts w:ascii="Avenir Book" w:hAnsi="Avenir Book"/>
          <w:sz w:val="22"/>
          <w:szCs w:val="20"/>
        </w:rPr>
        <w:t xml:space="preserve"> </w:t>
      </w:r>
      <w:r w:rsidR="001A2155">
        <w:rPr>
          <w:rFonts w:ascii="Avenir Book" w:hAnsi="Avenir Book"/>
          <w:sz w:val="22"/>
          <w:szCs w:val="20"/>
        </w:rPr>
        <w:t xml:space="preserve">är tanken att den ska </w:t>
      </w:r>
      <w:r>
        <w:rPr>
          <w:rFonts w:ascii="Avenir Book" w:hAnsi="Avenir Book"/>
          <w:sz w:val="22"/>
          <w:szCs w:val="20"/>
        </w:rPr>
        <w:t xml:space="preserve">åtgärdas i sambands med att Vattenfall gör sin andra lagning </w:t>
      </w:r>
      <w:r w:rsidR="001F33F4">
        <w:rPr>
          <w:rFonts w:ascii="Avenir Book" w:hAnsi="Avenir Book"/>
          <w:sz w:val="22"/>
          <w:szCs w:val="20"/>
        </w:rPr>
        <w:t>efter Eons grävningar.</w:t>
      </w:r>
      <w:r>
        <w:rPr>
          <w:rFonts w:ascii="Avenir Book" w:hAnsi="Avenir Book"/>
          <w:sz w:val="22"/>
          <w:szCs w:val="20"/>
        </w:rPr>
        <w:t xml:space="preserve"> </w:t>
      </w:r>
      <w:r w:rsidR="001A2155">
        <w:rPr>
          <w:rFonts w:ascii="Avenir Book" w:hAnsi="Avenir Book"/>
          <w:sz w:val="22"/>
          <w:szCs w:val="20"/>
        </w:rPr>
        <w:t>Samtal kommer ske med deras entreprenör.</w:t>
      </w:r>
    </w:p>
    <w:p w:rsidR="00A4070D" w:rsidRDefault="00A4070D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</w:p>
    <w:p w:rsidR="00BA1120" w:rsidRDefault="00A4070D" w:rsidP="001A215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Förfrågan från Villaägarföreningen om vi vill vara med i en </w:t>
      </w:r>
      <w:proofErr w:type="spellStart"/>
      <w:r>
        <w:rPr>
          <w:rFonts w:ascii="Avenir Book" w:hAnsi="Avenir Book"/>
          <w:sz w:val="22"/>
          <w:szCs w:val="20"/>
        </w:rPr>
        <w:t>app</w:t>
      </w:r>
      <w:proofErr w:type="spellEnd"/>
      <w:r>
        <w:rPr>
          <w:rFonts w:ascii="Avenir Book" w:hAnsi="Avenir Book"/>
          <w:sz w:val="22"/>
          <w:szCs w:val="20"/>
        </w:rPr>
        <w:t xml:space="preserve">, </w:t>
      </w:r>
      <w:proofErr w:type="spellStart"/>
      <w:r>
        <w:rPr>
          <w:rFonts w:ascii="Avenir Book" w:hAnsi="Avenir Book"/>
          <w:sz w:val="22"/>
          <w:szCs w:val="20"/>
        </w:rPr>
        <w:t>coyards</w:t>
      </w:r>
      <w:proofErr w:type="spellEnd"/>
      <w:r>
        <w:rPr>
          <w:rFonts w:ascii="Avenir Book" w:hAnsi="Avenir Book"/>
          <w:sz w:val="22"/>
          <w:szCs w:val="20"/>
        </w:rPr>
        <w:t xml:space="preserve">, gällande säkerhet inom området. </w:t>
      </w:r>
      <w:r w:rsidR="001A2155">
        <w:rPr>
          <w:rFonts w:ascii="Avenir Book" w:hAnsi="Avenir Book"/>
          <w:sz w:val="22"/>
          <w:szCs w:val="20"/>
        </w:rPr>
        <w:t xml:space="preserve">AM kikar närmare på vad det innebär att ”var med”. </w:t>
      </w:r>
    </w:p>
    <w:p w:rsidR="00100082" w:rsidRDefault="00100082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</w:p>
    <w:p w:rsidR="0042379F" w:rsidRDefault="009A07D8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</w:t>
      </w:r>
      <w:proofErr w:type="spellStart"/>
      <w:r w:rsidR="00100082">
        <w:rPr>
          <w:rFonts w:ascii="Avenir Book" w:hAnsi="Avenir Book"/>
          <w:sz w:val="22"/>
          <w:szCs w:val="20"/>
        </w:rPr>
        <w:t>Varjehandan</w:t>
      </w:r>
      <w:proofErr w:type="spellEnd"/>
      <w:r w:rsidR="002E22A6">
        <w:rPr>
          <w:rFonts w:ascii="Avenir Book" w:hAnsi="Avenir Book"/>
          <w:sz w:val="22"/>
          <w:szCs w:val="20"/>
        </w:rPr>
        <w:t xml:space="preserve"> – </w:t>
      </w:r>
      <w:r w:rsidR="007F5D23">
        <w:rPr>
          <w:rFonts w:ascii="Avenir Book" w:hAnsi="Avenir Book"/>
          <w:sz w:val="22"/>
          <w:szCs w:val="20"/>
        </w:rPr>
        <w:t>allt material inne?</w:t>
      </w:r>
      <w:r w:rsidR="001A2155">
        <w:rPr>
          <w:rFonts w:ascii="Avenir Book" w:hAnsi="Avenir Book"/>
          <w:sz w:val="22"/>
          <w:szCs w:val="20"/>
        </w:rPr>
        <w:t xml:space="preserve"> PM skickar verksamhetsberättelse, AO skickar RR &amp; BR, </w:t>
      </w:r>
      <w:proofErr w:type="spellStart"/>
      <w:r w:rsidR="001A2155">
        <w:rPr>
          <w:rFonts w:ascii="Avenir Book" w:hAnsi="Avenir Book"/>
          <w:sz w:val="22"/>
          <w:szCs w:val="20"/>
        </w:rPr>
        <w:t>CHL</w:t>
      </w:r>
      <w:proofErr w:type="spellEnd"/>
      <w:r w:rsidR="001A2155">
        <w:rPr>
          <w:rFonts w:ascii="Avenir Book" w:hAnsi="Avenir Book"/>
          <w:sz w:val="22"/>
          <w:szCs w:val="20"/>
        </w:rPr>
        <w:t xml:space="preserve"> har skickat resten (parkering, riskhögar &amp; kallelse till årsmötet)</w:t>
      </w:r>
    </w:p>
    <w:p w:rsidR="009A07D8" w:rsidRDefault="009A07D8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</w:p>
    <w:p w:rsidR="00187E17" w:rsidRDefault="00187E1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82DA3" w:rsidRDefault="002E07DD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4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Mötet avslutades</w:t>
      </w:r>
      <w:r w:rsidR="004C3553"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, </w:t>
      </w:r>
      <w:r w:rsidR="00B43D2B" w:rsidRPr="00B43D2B"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B659A4" w:rsidRPr="00D0325D" w:rsidRDefault="004622CA" w:rsidP="00B659A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n</w:t>
      </w:r>
      <w:r w:rsidR="002547A8">
        <w:rPr>
          <w:rFonts w:ascii="Avenir Book" w:hAnsi="Avenir Book" w:cs="Tahoma"/>
          <w:bCs/>
          <w:iCs/>
          <w:sz w:val="22"/>
          <w:szCs w:val="22"/>
        </w:rPr>
        <w:t xml:space="preserve">ästa möte </w:t>
      </w:r>
      <w:r w:rsidR="00100082">
        <w:rPr>
          <w:rFonts w:ascii="Avenir Book" w:hAnsi="Avenir Book" w:cs="Tahoma"/>
          <w:bCs/>
          <w:iCs/>
          <w:sz w:val="22"/>
          <w:szCs w:val="22"/>
        </w:rPr>
        <w:t>mån 4/6</w:t>
      </w:r>
      <w:r w:rsidR="00556201">
        <w:rPr>
          <w:rFonts w:ascii="Avenir Book" w:hAnsi="Avenir Book" w:cs="Tahoma"/>
          <w:bCs/>
          <w:iCs/>
          <w:sz w:val="22"/>
          <w:szCs w:val="22"/>
        </w:rPr>
        <w:t xml:space="preserve"> 2018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 kl 17.30 på </w:t>
      </w:r>
      <w:proofErr w:type="spellStart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LjGK</w:t>
      </w:r>
      <w:proofErr w:type="spellEnd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.</w:t>
      </w:r>
    </w:p>
    <w:p w:rsidR="002248E8" w:rsidRDefault="00B7760B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 </w:t>
      </w:r>
    </w:p>
    <w:p w:rsidR="002248E8" w:rsidRDefault="002248E8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D42154" w:rsidRPr="00D0325D" w:rsidRDefault="00D4215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B659A4" w:rsidRPr="00D0325D" w:rsidRDefault="00C3670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gramStart"/>
      <w:r w:rsidRPr="00D0325D">
        <w:rPr>
          <w:rFonts w:ascii="Avenir Book" w:hAnsi="Avenir Book" w:cs="Tahoma"/>
          <w:sz w:val="22"/>
          <w:szCs w:val="22"/>
        </w:rPr>
        <w:t xml:space="preserve">Ljunghusen  </w:t>
      </w:r>
      <w:r w:rsidR="0090424C" w:rsidRPr="00D0325D">
        <w:rPr>
          <w:rFonts w:ascii="Avenir Book" w:hAnsi="Avenir Book" w:cs="Tahoma"/>
          <w:sz w:val="22"/>
          <w:szCs w:val="22"/>
        </w:rPr>
        <w:t>201</w:t>
      </w:r>
      <w:r w:rsidR="007F5D23">
        <w:rPr>
          <w:rFonts w:ascii="Avenir Book" w:hAnsi="Avenir Book" w:cs="Tahoma"/>
          <w:sz w:val="22"/>
          <w:szCs w:val="22"/>
        </w:rPr>
        <w:t>8</w:t>
      </w:r>
      <w:proofErr w:type="gramEnd"/>
      <w:r w:rsidR="007F5D23">
        <w:rPr>
          <w:rFonts w:ascii="Avenir Book" w:hAnsi="Avenir Book" w:cs="Tahoma"/>
          <w:sz w:val="22"/>
          <w:szCs w:val="22"/>
        </w:rPr>
        <w:t>-04-25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  <w:t>Vid protokollet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Justeras</w:t>
      </w: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______________________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07136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_______________________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Charlotte H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133562">
        <w:rPr>
          <w:rFonts w:ascii="Avenir Book" w:hAnsi="Avenir Book" w:cs="Tahoma"/>
          <w:sz w:val="22"/>
          <w:szCs w:val="22"/>
        </w:rPr>
        <w:t>Per Möller</w:t>
      </w:r>
    </w:p>
    <w:p w:rsidR="000B3083" w:rsidRPr="00D0325D" w:rsidRDefault="00B659A4" w:rsidP="0099327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 xml:space="preserve"> </w:t>
      </w:r>
    </w:p>
    <w:p w:rsidR="00C3670F" w:rsidRPr="006C05C3" w:rsidRDefault="00B659A4" w:rsidP="002F37C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</w:t>
      </w:r>
      <w:r w:rsidR="00DE5F0D" w:rsidRPr="00D0325D">
        <w:rPr>
          <w:rFonts w:ascii="Avenir Book" w:hAnsi="Avenir Book" w:cs="Tahoma"/>
          <w:sz w:val="22"/>
          <w:szCs w:val="22"/>
        </w:rPr>
        <w:t>_</w:t>
      </w:r>
      <w:r w:rsidRPr="00D0325D">
        <w:rPr>
          <w:rFonts w:ascii="Avenir Book" w:hAnsi="Avenir Book" w:cs="Tahoma"/>
          <w:sz w:val="22"/>
          <w:szCs w:val="22"/>
        </w:rPr>
        <w:t>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 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bookmarkEnd w:id="0"/>
      <w:bookmarkEnd w:id="1"/>
      <w:r w:rsidR="00FD1CB1">
        <w:rPr>
          <w:rFonts w:ascii="Avenir Book" w:hAnsi="Avenir Book" w:cs="Tahoma"/>
          <w:sz w:val="22"/>
          <w:szCs w:val="22"/>
        </w:rPr>
        <w:t>Andreas Morfiadakis</w:t>
      </w:r>
    </w:p>
    <w:sectPr w:rsidR="00C3670F" w:rsidRPr="006C05C3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6E" w:rsidRPr="00B72A3C" w:rsidRDefault="007A1BC5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7B106E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7B106E" w:rsidRPr="00B72A3C" w:rsidRDefault="007B106E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6E" w:rsidRPr="00B72A3C" w:rsidRDefault="007A1BC5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7B106E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CE7A13">
      <w:rPr>
        <w:rStyle w:val="Sidnummer"/>
        <w:noProof/>
        <w:sz w:val="20"/>
        <w:szCs w:val="20"/>
      </w:rPr>
      <w:t>1</w:t>
    </w:r>
    <w:r w:rsidRPr="00B72A3C">
      <w:rPr>
        <w:rStyle w:val="Sidnummer"/>
        <w:sz w:val="20"/>
        <w:szCs w:val="20"/>
      </w:rPr>
      <w:fldChar w:fldCharType="end"/>
    </w:r>
  </w:p>
  <w:p w:rsidR="007B106E" w:rsidRPr="00B72A3C" w:rsidRDefault="007B106E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48C710C"/>
    <w:multiLevelType w:val="hybridMultilevel"/>
    <w:tmpl w:val="69B012C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6A3340"/>
    <w:multiLevelType w:val="hybridMultilevel"/>
    <w:tmpl w:val="3E20E1F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350F5"/>
    <w:multiLevelType w:val="hybridMultilevel"/>
    <w:tmpl w:val="AE12639A"/>
    <w:lvl w:ilvl="0" w:tplc="13363D64">
      <w:start w:val="9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5BED4EEA"/>
    <w:multiLevelType w:val="hybridMultilevel"/>
    <w:tmpl w:val="FAF0661C"/>
    <w:lvl w:ilvl="0" w:tplc="AB7414AA">
      <w:start w:val="1"/>
      <w:numFmt w:val="decimal"/>
      <w:lvlText w:val="%1"/>
      <w:lvlJc w:val="left"/>
      <w:pPr>
        <w:ind w:left="1620" w:hanging="12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4A60"/>
    <w:rsid w:val="00005E83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27450"/>
    <w:rsid w:val="000274B5"/>
    <w:rsid w:val="00030FEB"/>
    <w:rsid w:val="000311C3"/>
    <w:rsid w:val="0003126F"/>
    <w:rsid w:val="00032099"/>
    <w:rsid w:val="00035E3B"/>
    <w:rsid w:val="00036CDE"/>
    <w:rsid w:val="00044B32"/>
    <w:rsid w:val="00046866"/>
    <w:rsid w:val="00046E58"/>
    <w:rsid w:val="000471B9"/>
    <w:rsid w:val="000526B2"/>
    <w:rsid w:val="0005280D"/>
    <w:rsid w:val="00054F05"/>
    <w:rsid w:val="000563A9"/>
    <w:rsid w:val="00057954"/>
    <w:rsid w:val="00061C81"/>
    <w:rsid w:val="00061F89"/>
    <w:rsid w:val="00062669"/>
    <w:rsid w:val="00062DE8"/>
    <w:rsid w:val="00062F3F"/>
    <w:rsid w:val="00063AF0"/>
    <w:rsid w:val="00064410"/>
    <w:rsid w:val="00066905"/>
    <w:rsid w:val="00066A0A"/>
    <w:rsid w:val="00070C8D"/>
    <w:rsid w:val="00070D08"/>
    <w:rsid w:val="00070FB7"/>
    <w:rsid w:val="00071183"/>
    <w:rsid w:val="000714B7"/>
    <w:rsid w:val="00071654"/>
    <w:rsid w:val="00071AB3"/>
    <w:rsid w:val="00073D42"/>
    <w:rsid w:val="00073FC2"/>
    <w:rsid w:val="00074E50"/>
    <w:rsid w:val="00081706"/>
    <w:rsid w:val="00081768"/>
    <w:rsid w:val="000869F9"/>
    <w:rsid w:val="00087794"/>
    <w:rsid w:val="00090266"/>
    <w:rsid w:val="00091532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074C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434E"/>
    <w:rsid w:val="000C5EA4"/>
    <w:rsid w:val="000C6FEE"/>
    <w:rsid w:val="000D236B"/>
    <w:rsid w:val="000D3737"/>
    <w:rsid w:val="000D5ED0"/>
    <w:rsid w:val="000D6CC3"/>
    <w:rsid w:val="000D7535"/>
    <w:rsid w:val="000E1129"/>
    <w:rsid w:val="000E30FB"/>
    <w:rsid w:val="000E3488"/>
    <w:rsid w:val="000E47EC"/>
    <w:rsid w:val="000E67BF"/>
    <w:rsid w:val="000E726D"/>
    <w:rsid w:val="000E7293"/>
    <w:rsid w:val="000F24C9"/>
    <w:rsid w:val="000F37B2"/>
    <w:rsid w:val="000F5773"/>
    <w:rsid w:val="00100082"/>
    <w:rsid w:val="001000BF"/>
    <w:rsid w:val="0010134E"/>
    <w:rsid w:val="00101A1C"/>
    <w:rsid w:val="00101E09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562"/>
    <w:rsid w:val="00133661"/>
    <w:rsid w:val="00143D39"/>
    <w:rsid w:val="00145EA1"/>
    <w:rsid w:val="00146991"/>
    <w:rsid w:val="00146E5C"/>
    <w:rsid w:val="001500DC"/>
    <w:rsid w:val="001506F3"/>
    <w:rsid w:val="00154084"/>
    <w:rsid w:val="00154940"/>
    <w:rsid w:val="00154B30"/>
    <w:rsid w:val="00156BC7"/>
    <w:rsid w:val="00160FC8"/>
    <w:rsid w:val="00161020"/>
    <w:rsid w:val="001611BB"/>
    <w:rsid w:val="001614CE"/>
    <w:rsid w:val="00161B96"/>
    <w:rsid w:val="001620F2"/>
    <w:rsid w:val="001634A2"/>
    <w:rsid w:val="001638B3"/>
    <w:rsid w:val="00164931"/>
    <w:rsid w:val="001652F3"/>
    <w:rsid w:val="001666AC"/>
    <w:rsid w:val="001705D1"/>
    <w:rsid w:val="00170DA2"/>
    <w:rsid w:val="00170FF1"/>
    <w:rsid w:val="001719E5"/>
    <w:rsid w:val="00172243"/>
    <w:rsid w:val="001739C1"/>
    <w:rsid w:val="001742A8"/>
    <w:rsid w:val="0017474A"/>
    <w:rsid w:val="00175AC8"/>
    <w:rsid w:val="00176B55"/>
    <w:rsid w:val="00176D03"/>
    <w:rsid w:val="00176F8A"/>
    <w:rsid w:val="00182681"/>
    <w:rsid w:val="00184535"/>
    <w:rsid w:val="00185F6A"/>
    <w:rsid w:val="001866CD"/>
    <w:rsid w:val="00187E17"/>
    <w:rsid w:val="001910A9"/>
    <w:rsid w:val="00191A37"/>
    <w:rsid w:val="00192C6D"/>
    <w:rsid w:val="00192F26"/>
    <w:rsid w:val="00195539"/>
    <w:rsid w:val="001958FF"/>
    <w:rsid w:val="001962BB"/>
    <w:rsid w:val="00196594"/>
    <w:rsid w:val="001970BA"/>
    <w:rsid w:val="001A01C1"/>
    <w:rsid w:val="001A10EF"/>
    <w:rsid w:val="001A2155"/>
    <w:rsid w:val="001A4519"/>
    <w:rsid w:val="001A5BE8"/>
    <w:rsid w:val="001A5DFB"/>
    <w:rsid w:val="001A5E29"/>
    <w:rsid w:val="001B18E4"/>
    <w:rsid w:val="001B2593"/>
    <w:rsid w:val="001B35A3"/>
    <w:rsid w:val="001B37D6"/>
    <w:rsid w:val="001B381D"/>
    <w:rsid w:val="001B5758"/>
    <w:rsid w:val="001B6C95"/>
    <w:rsid w:val="001B78F9"/>
    <w:rsid w:val="001B7F89"/>
    <w:rsid w:val="001C1A3C"/>
    <w:rsid w:val="001C1BDF"/>
    <w:rsid w:val="001C20B9"/>
    <w:rsid w:val="001C50CD"/>
    <w:rsid w:val="001C517F"/>
    <w:rsid w:val="001C6F7A"/>
    <w:rsid w:val="001C7B08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62C1"/>
    <w:rsid w:val="001E6594"/>
    <w:rsid w:val="001F055A"/>
    <w:rsid w:val="001F33F4"/>
    <w:rsid w:val="001F3EDF"/>
    <w:rsid w:val="001F5CAF"/>
    <w:rsid w:val="001F7FF2"/>
    <w:rsid w:val="00201984"/>
    <w:rsid w:val="00203774"/>
    <w:rsid w:val="0020519C"/>
    <w:rsid w:val="00205FC1"/>
    <w:rsid w:val="00207136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050"/>
    <w:rsid w:val="002243DC"/>
    <w:rsid w:val="002248E8"/>
    <w:rsid w:val="0022708E"/>
    <w:rsid w:val="00227D6E"/>
    <w:rsid w:val="00227F3F"/>
    <w:rsid w:val="00230690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2E61"/>
    <w:rsid w:val="00253DEF"/>
    <w:rsid w:val="002547A8"/>
    <w:rsid w:val="0025567D"/>
    <w:rsid w:val="002557F2"/>
    <w:rsid w:val="0025610B"/>
    <w:rsid w:val="00256778"/>
    <w:rsid w:val="00256B6D"/>
    <w:rsid w:val="0026464D"/>
    <w:rsid w:val="00265297"/>
    <w:rsid w:val="00266034"/>
    <w:rsid w:val="002666DD"/>
    <w:rsid w:val="002675D2"/>
    <w:rsid w:val="002677CF"/>
    <w:rsid w:val="00270993"/>
    <w:rsid w:val="00271691"/>
    <w:rsid w:val="00272ACB"/>
    <w:rsid w:val="00273CE2"/>
    <w:rsid w:val="002768E6"/>
    <w:rsid w:val="002769A1"/>
    <w:rsid w:val="00281564"/>
    <w:rsid w:val="0028202B"/>
    <w:rsid w:val="00282145"/>
    <w:rsid w:val="00282D36"/>
    <w:rsid w:val="002845D4"/>
    <w:rsid w:val="00285755"/>
    <w:rsid w:val="002858A7"/>
    <w:rsid w:val="00286D5B"/>
    <w:rsid w:val="00292080"/>
    <w:rsid w:val="002937B4"/>
    <w:rsid w:val="00293AD2"/>
    <w:rsid w:val="00294988"/>
    <w:rsid w:val="00294B9B"/>
    <w:rsid w:val="002A08DC"/>
    <w:rsid w:val="002A0B25"/>
    <w:rsid w:val="002A0C12"/>
    <w:rsid w:val="002A1921"/>
    <w:rsid w:val="002A2D37"/>
    <w:rsid w:val="002A31A3"/>
    <w:rsid w:val="002A35C9"/>
    <w:rsid w:val="002A3D9F"/>
    <w:rsid w:val="002A50A3"/>
    <w:rsid w:val="002A57C4"/>
    <w:rsid w:val="002B0AF5"/>
    <w:rsid w:val="002B1B33"/>
    <w:rsid w:val="002B344F"/>
    <w:rsid w:val="002B348B"/>
    <w:rsid w:val="002B3D3A"/>
    <w:rsid w:val="002B3F9F"/>
    <w:rsid w:val="002B50F0"/>
    <w:rsid w:val="002B5EB3"/>
    <w:rsid w:val="002B67E3"/>
    <w:rsid w:val="002C01C8"/>
    <w:rsid w:val="002C0DAD"/>
    <w:rsid w:val="002C35E4"/>
    <w:rsid w:val="002C52C2"/>
    <w:rsid w:val="002C57D8"/>
    <w:rsid w:val="002C5D48"/>
    <w:rsid w:val="002C600F"/>
    <w:rsid w:val="002C6FB1"/>
    <w:rsid w:val="002D203E"/>
    <w:rsid w:val="002D382E"/>
    <w:rsid w:val="002D4496"/>
    <w:rsid w:val="002D6D10"/>
    <w:rsid w:val="002E07DD"/>
    <w:rsid w:val="002E22A6"/>
    <w:rsid w:val="002E6350"/>
    <w:rsid w:val="002E659B"/>
    <w:rsid w:val="002F1AAB"/>
    <w:rsid w:val="002F37CC"/>
    <w:rsid w:val="002F3B3E"/>
    <w:rsid w:val="002F4542"/>
    <w:rsid w:val="002F4AB9"/>
    <w:rsid w:val="002F58A7"/>
    <w:rsid w:val="002F5C84"/>
    <w:rsid w:val="002F5DDA"/>
    <w:rsid w:val="002F739A"/>
    <w:rsid w:val="002F7683"/>
    <w:rsid w:val="0030074C"/>
    <w:rsid w:val="0030468B"/>
    <w:rsid w:val="00305527"/>
    <w:rsid w:val="00306631"/>
    <w:rsid w:val="003115E5"/>
    <w:rsid w:val="00311FA9"/>
    <w:rsid w:val="00312418"/>
    <w:rsid w:val="00317E0D"/>
    <w:rsid w:val="00317F0B"/>
    <w:rsid w:val="00320290"/>
    <w:rsid w:val="0032087D"/>
    <w:rsid w:val="003212D5"/>
    <w:rsid w:val="00323C0F"/>
    <w:rsid w:val="00323C42"/>
    <w:rsid w:val="003240A7"/>
    <w:rsid w:val="00327CBE"/>
    <w:rsid w:val="00327F01"/>
    <w:rsid w:val="00331404"/>
    <w:rsid w:val="0033173C"/>
    <w:rsid w:val="0033550B"/>
    <w:rsid w:val="003361D2"/>
    <w:rsid w:val="00343737"/>
    <w:rsid w:val="003438C5"/>
    <w:rsid w:val="00343CF2"/>
    <w:rsid w:val="00344140"/>
    <w:rsid w:val="00345222"/>
    <w:rsid w:val="003463A0"/>
    <w:rsid w:val="00351658"/>
    <w:rsid w:val="0035287A"/>
    <w:rsid w:val="00352A8B"/>
    <w:rsid w:val="003537A2"/>
    <w:rsid w:val="00354F79"/>
    <w:rsid w:val="0035526C"/>
    <w:rsid w:val="00361245"/>
    <w:rsid w:val="003614EC"/>
    <w:rsid w:val="003621F0"/>
    <w:rsid w:val="003623B6"/>
    <w:rsid w:val="00362B03"/>
    <w:rsid w:val="00363322"/>
    <w:rsid w:val="00364FEB"/>
    <w:rsid w:val="00365151"/>
    <w:rsid w:val="00367B4B"/>
    <w:rsid w:val="00367E5A"/>
    <w:rsid w:val="003720CA"/>
    <w:rsid w:val="00372D90"/>
    <w:rsid w:val="00373CAD"/>
    <w:rsid w:val="00375903"/>
    <w:rsid w:val="00377B2A"/>
    <w:rsid w:val="00377F5D"/>
    <w:rsid w:val="003807C9"/>
    <w:rsid w:val="00383711"/>
    <w:rsid w:val="00385B0B"/>
    <w:rsid w:val="00386D6C"/>
    <w:rsid w:val="0039084C"/>
    <w:rsid w:val="00393061"/>
    <w:rsid w:val="003936B9"/>
    <w:rsid w:val="00394B74"/>
    <w:rsid w:val="00395322"/>
    <w:rsid w:val="00397517"/>
    <w:rsid w:val="00397FEF"/>
    <w:rsid w:val="003A1A71"/>
    <w:rsid w:val="003A2E7E"/>
    <w:rsid w:val="003A3E04"/>
    <w:rsid w:val="003A41E0"/>
    <w:rsid w:val="003A4E94"/>
    <w:rsid w:val="003B06FA"/>
    <w:rsid w:val="003B0B07"/>
    <w:rsid w:val="003B0CAE"/>
    <w:rsid w:val="003B2496"/>
    <w:rsid w:val="003B32ED"/>
    <w:rsid w:val="003B3F51"/>
    <w:rsid w:val="003B4397"/>
    <w:rsid w:val="003B49FF"/>
    <w:rsid w:val="003B555D"/>
    <w:rsid w:val="003B6A64"/>
    <w:rsid w:val="003B6B25"/>
    <w:rsid w:val="003B7140"/>
    <w:rsid w:val="003C0540"/>
    <w:rsid w:val="003C136E"/>
    <w:rsid w:val="003C1D7A"/>
    <w:rsid w:val="003C5429"/>
    <w:rsid w:val="003C6FF8"/>
    <w:rsid w:val="003C7841"/>
    <w:rsid w:val="003D193C"/>
    <w:rsid w:val="003D1B5B"/>
    <w:rsid w:val="003D4060"/>
    <w:rsid w:val="003D54F1"/>
    <w:rsid w:val="003D6E94"/>
    <w:rsid w:val="003D75A3"/>
    <w:rsid w:val="003E2C63"/>
    <w:rsid w:val="003E4367"/>
    <w:rsid w:val="003E6B16"/>
    <w:rsid w:val="003E7C00"/>
    <w:rsid w:val="003F075C"/>
    <w:rsid w:val="003F22C9"/>
    <w:rsid w:val="003F5796"/>
    <w:rsid w:val="003F5926"/>
    <w:rsid w:val="003F5B75"/>
    <w:rsid w:val="003F614D"/>
    <w:rsid w:val="003F6174"/>
    <w:rsid w:val="003F637E"/>
    <w:rsid w:val="003F79BE"/>
    <w:rsid w:val="004000B5"/>
    <w:rsid w:val="0040046B"/>
    <w:rsid w:val="00400C88"/>
    <w:rsid w:val="0040182F"/>
    <w:rsid w:val="00401B3A"/>
    <w:rsid w:val="00401FFC"/>
    <w:rsid w:val="00404D5F"/>
    <w:rsid w:val="00405813"/>
    <w:rsid w:val="0040629B"/>
    <w:rsid w:val="00406890"/>
    <w:rsid w:val="00407237"/>
    <w:rsid w:val="004076D9"/>
    <w:rsid w:val="004109F6"/>
    <w:rsid w:val="00410E4B"/>
    <w:rsid w:val="0041600D"/>
    <w:rsid w:val="00416A86"/>
    <w:rsid w:val="004171C5"/>
    <w:rsid w:val="004173B6"/>
    <w:rsid w:val="00421638"/>
    <w:rsid w:val="004224C7"/>
    <w:rsid w:val="00423220"/>
    <w:rsid w:val="0042379F"/>
    <w:rsid w:val="00423CC5"/>
    <w:rsid w:val="00424510"/>
    <w:rsid w:val="0042516C"/>
    <w:rsid w:val="00426513"/>
    <w:rsid w:val="004314DE"/>
    <w:rsid w:val="0043174D"/>
    <w:rsid w:val="00433D4F"/>
    <w:rsid w:val="00433ED8"/>
    <w:rsid w:val="00435755"/>
    <w:rsid w:val="004410D7"/>
    <w:rsid w:val="004415FA"/>
    <w:rsid w:val="004416AA"/>
    <w:rsid w:val="004442A0"/>
    <w:rsid w:val="004453B2"/>
    <w:rsid w:val="00446837"/>
    <w:rsid w:val="00452E76"/>
    <w:rsid w:val="00453461"/>
    <w:rsid w:val="004548CF"/>
    <w:rsid w:val="00456D9D"/>
    <w:rsid w:val="00461BF2"/>
    <w:rsid w:val="004622CA"/>
    <w:rsid w:val="00462747"/>
    <w:rsid w:val="00462F88"/>
    <w:rsid w:val="0046337F"/>
    <w:rsid w:val="004637C6"/>
    <w:rsid w:val="00464342"/>
    <w:rsid w:val="0046447D"/>
    <w:rsid w:val="00464BFB"/>
    <w:rsid w:val="0046504A"/>
    <w:rsid w:val="0046575E"/>
    <w:rsid w:val="00465856"/>
    <w:rsid w:val="00465B3B"/>
    <w:rsid w:val="00465BDF"/>
    <w:rsid w:val="0046620C"/>
    <w:rsid w:val="00470EF4"/>
    <w:rsid w:val="00471521"/>
    <w:rsid w:val="00471FF1"/>
    <w:rsid w:val="00472C43"/>
    <w:rsid w:val="00472E65"/>
    <w:rsid w:val="00473309"/>
    <w:rsid w:val="0047348C"/>
    <w:rsid w:val="0047521B"/>
    <w:rsid w:val="004755AE"/>
    <w:rsid w:val="00476254"/>
    <w:rsid w:val="00476436"/>
    <w:rsid w:val="00476586"/>
    <w:rsid w:val="004768E6"/>
    <w:rsid w:val="00476AE8"/>
    <w:rsid w:val="00481158"/>
    <w:rsid w:val="00482627"/>
    <w:rsid w:val="00482B49"/>
    <w:rsid w:val="00484A66"/>
    <w:rsid w:val="004856F7"/>
    <w:rsid w:val="00490862"/>
    <w:rsid w:val="00490890"/>
    <w:rsid w:val="00493DF0"/>
    <w:rsid w:val="0049478D"/>
    <w:rsid w:val="00495166"/>
    <w:rsid w:val="0049651C"/>
    <w:rsid w:val="00496D24"/>
    <w:rsid w:val="00497F83"/>
    <w:rsid w:val="004A09B4"/>
    <w:rsid w:val="004A3C23"/>
    <w:rsid w:val="004A4777"/>
    <w:rsid w:val="004A4829"/>
    <w:rsid w:val="004A549B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19E4"/>
    <w:rsid w:val="004C2235"/>
    <w:rsid w:val="004C2A46"/>
    <w:rsid w:val="004C31CB"/>
    <w:rsid w:val="004C3553"/>
    <w:rsid w:val="004C48EA"/>
    <w:rsid w:val="004C4A4D"/>
    <w:rsid w:val="004C55D1"/>
    <w:rsid w:val="004C5A8B"/>
    <w:rsid w:val="004C5B80"/>
    <w:rsid w:val="004C5FCF"/>
    <w:rsid w:val="004C64DC"/>
    <w:rsid w:val="004C6E79"/>
    <w:rsid w:val="004C743E"/>
    <w:rsid w:val="004D0EB9"/>
    <w:rsid w:val="004D0F54"/>
    <w:rsid w:val="004D258D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2DE7"/>
    <w:rsid w:val="004F3237"/>
    <w:rsid w:val="004F3C9E"/>
    <w:rsid w:val="004F4090"/>
    <w:rsid w:val="004F5227"/>
    <w:rsid w:val="004F5274"/>
    <w:rsid w:val="004F592E"/>
    <w:rsid w:val="004F6057"/>
    <w:rsid w:val="004F7FCE"/>
    <w:rsid w:val="00500921"/>
    <w:rsid w:val="00502179"/>
    <w:rsid w:val="005022FE"/>
    <w:rsid w:val="00502FE5"/>
    <w:rsid w:val="005041DC"/>
    <w:rsid w:val="005064CB"/>
    <w:rsid w:val="00506846"/>
    <w:rsid w:val="0051019F"/>
    <w:rsid w:val="00510BD6"/>
    <w:rsid w:val="00510F79"/>
    <w:rsid w:val="00515B41"/>
    <w:rsid w:val="00515BE1"/>
    <w:rsid w:val="00516C70"/>
    <w:rsid w:val="00517CB7"/>
    <w:rsid w:val="0052150F"/>
    <w:rsid w:val="00521797"/>
    <w:rsid w:val="00521D26"/>
    <w:rsid w:val="005254A3"/>
    <w:rsid w:val="0052671E"/>
    <w:rsid w:val="00526EB4"/>
    <w:rsid w:val="00530141"/>
    <w:rsid w:val="00531482"/>
    <w:rsid w:val="00531CC4"/>
    <w:rsid w:val="00531DEA"/>
    <w:rsid w:val="005335CE"/>
    <w:rsid w:val="00534E86"/>
    <w:rsid w:val="00535009"/>
    <w:rsid w:val="0053579B"/>
    <w:rsid w:val="0054076B"/>
    <w:rsid w:val="00542DA9"/>
    <w:rsid w:val="00544BA1"/>
    <w:rsid w:val="00550544"/>
    <w:rsid w:val="0055144F"/>
    <w:rsid w:val="00556201"/>
    <w:rsid w:val="00556208"/>
    <w:rsid w:val="00556403"/>
    <w:rsid w:val="00561AD5"/>
    <w:rsid w:val="00562241"/>
    <w:rsid w:val="005627B6"/>
    <w:rsid w:val="0056353E"/>
    <w:rsid w:val="00563BC5"/>
    <w:rsid w:val="00565726"/>
    <w:rsid w:val="005658E7"/>
    <w:rsid w:val="00566FC9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269F"/>
    <w:rsid w:val="00583828"/>
    <w:rsid w:val="005854AB"/>
    <w:rsid w:val="00585CE0"/>
    <w:rsid w:val="00590A7C"/>
    <w:rsid w:val="0059294E"/>
    <w:rsid w:val="00592D78"/>
    <w:rsid w:val="00593639"/>
    <w:rsid w:val="005951D0"/>
    <w:rsid w:val="00597697"/>
    <w:rsid w:val="005A1EAC"/>
    <w:rsid w:val="005A2005"/>
    <w:rsid w:val="005A25E4"/>
    <w:rsid w:val="005A31EC"/>
    <w:rsid w:val="005A6660"/>
    <w:rsid w:val="005A6DE5"/>
    <w:rsid w:val="005B02FF"/>
    <w:rsid w:val="005B3368"/>
    <w:rsid w:val="005B36B2"/>
    <w:rsid w:val="005B4AFC"/>
    <w:rsid w:val="005B6EA5"/>
    <w:rsid w:val="005C1E6D"/>
    <w:rsid w:val="005C3E86"/>
    <w:rsid w:val="005C4DF2"/>
    <w:rsid w:val="005C5F01"/>
    <w:rsid w:val="005C76B5"/>
    <w:rsid w:val="005C7E02"/>
    <w:rsid w:val="005D06E5"/>
    <w:rsid w:val="005D1196"/>
    <w:rsid w:val="005D2E5B"/>
    <w:rsid w:val="005D3858"/>
    <w:rsid w:val="005D3FC2"/>
    <w:rsid w:val="005D6265"/>
    <w:rsid w:val="005D7159"/>
    <w:rsid w:val="005E2D0A"/>
    <w:rsid w:val="005E63DD"/>
    <w:rsid w:val="005E6827"/>
    <w:rsid w:val="005E6C2F"/>
    <w:rsid w:val="005F0155"/>
    <w:rsid w:val="005F4A1B"/>
    <w:rsid w:val="005F4BC1"/>
    <w:rsid w:val="005F5EBE"/>
    <w:rsid w:val="005F68BF"/>
    <w:rsid w:val="005F747F"/>
    <w:rsid w:val="006014E1"/>
    <w:rsid w:val="00601FAB"/>
    <w:rsid w:val="00602AC3"/>
    <w:rsid w:val="006030A5"/>
    <w:rsid w:val="00604257"/>
    <w:rsid w:val="00605BB8"/>
    <w:rsid w:val="0060685C"/>
    <w:rsid w:val="00607329"/>
    <w:rsid w:val="00607D75"/>
    <w:rsid w:val="0061535E"/>
    <w:rsid w:val="006154B0"/>
    <w:rsid w:val="006171FF"/>
    <w:rsid w:val="00617443"/>
    <w:rsid w:val="00617BA6"/>
    <w:rsid w:val="00621613"/>
    <w:rsid w:val="00624C0A"/>
    <w:rsid w:val="006257BB"/>
    <w:rsid w:val="0062717B"/>
    <w:rsid w:val="0063176D"/>
    <w:rsid w:val="00633DAD"/>
    <w:rsid w:val="00635502"/>
    <w:rsid w:val="00640877"/>
    <w:rsid w:val="006410B5"/>
    <w:rsid w:val="00642CB2"/>
    <w:rsid w:val="00645420"/>
    <w:rsid w:val="00645979"/>
    <w:rsid w:val="00645B15"/>
    <w:rsid w:val="0064601C"/>
    <w:rsid w:val="0064794E"/>
    <w:rsid w:val="00650DBF"/>
    <w:rsid w:val="00650E34"/>
    <w:rsid w:val="00651D55"/>
    <w:rsid w:val="00651DBE"/>
    <w:rsid w:val="0065244A"/>
    <w:rsid w:val="006528EF"/>
    <w:rsid w:val="00652A36"/>
    <w:rsid w:val="00653DB9"/>
    <w:rsid w:val="00654172"/>
    <w:rsid w:val="00654363"/>
    <w:rsid w:val="00654388"/>
    <w:rsid w:val="00654B26"/>
    <w:rsid w:val="00655D97"/>
    <w:rsid w:val="00656B62"/>
    <w:rsid w:val="00660959"/>
    <w:rsid w:val="00662783"/>
    <w:rsid w:val="0066314A"/>
    <w:rsid w:val="00663A4D"/>
    <w:rsid w:val="006644C9"/>
    <w:rsid w:val="006657A0"/>
    <w:rsid w:val="0066596A"/>
    <w:rsid w:val="006677A6"/>
    <w:rsid w:val="00671BAD"/>
    <w:rsid w:val="0067298E"/>
    <w:rsid w:val="00672C8A"/>
    <w:rsid w:val="00674D95"/>
    <w:rsid w:val="00676F27"/>
    <w:rsid w:val="00676FC5"/>
    <w:rsid w:val="0068149F"/>
    <w:rsid w:val="00681B56"/>
    <w:rsid w:val="00682EC9"/>
    <w:rsid w:val="00683753"/>
    <w:rsid w:val="00686E78"/>
    <w:rsid w:val="00690F4D"/>
    <w:rsid w:val="00691BC0"/>
    <w:rsid w:val="00691D51"/>
    <w:rsid w:val="00692926"/>
    <w:rsid w:val="006971F0"/>
    <w:rsid w:val="006B147C"/>
    <w:rsid w:val="006B3856"/>
    <w:rsid w:val="006B407B"/>
    <w:rsid w:val="006B43BB"/>
    <w:rsid w:val="006B6571"/>
    <w:rsid w:val="006C05C3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4FA4"/>
    <w:rsid w:val="006E574B"/>
    <w:rsid w:val="006E6D8A"/>
    <w:rsid w:val="006E6DE4"/>
    <w:rsid w:val="006E78BA"/>
    <w:rsid w:val="006F04A6"/>
    <w:rsid w:val="006F0745"/>
    <w:rsid w:val="006F2A61"/>
    <w:rsid w:val="006F3915"/>
    <w:rsid w:val="006F76FC"/>
    <w:rsid w:val="00702860"/>
    <w:rsid w:val="007048CA"/>
    <w:rsid w:val="00705B38"/>
    <w:rsid w:val="00706215"/>
    <w:rsid w:val="00710994"/>
    <w:rsid w:val="00712644"/>
    <w:rsid w:val="00717BA3"/>
    <w:rsid w:val="00723324"/>
    <w:rsid w:val="007249AE"/>
    <w:rsid w:val="007309F7"/>
    <w:rsid w:val="007312C1"/>
    <w:rsid w:val="007353F3"/>
    <w:rsid w:val="00735FD1"/>
    <w:rsid w:val="00736362"/>
    <w:rsid w:val="007367D9"/>
    <w:rsid w:val="00736EE3"/>
    <w:rsid w:val="00737909"/>
    <w:rsid w:val="00737A43"/>
    <w:rsid w:val="00740840"/>
    <w:rsid w:val="00741069"/>
    <w:rsid w:val="007420D3"/>
    <w:rsid w:val="0074477B"/>
    <w:rsid w:val="007447BA"/>
    <w:rsid w:val="00744E2B"/>
    <w:rsid w:val="00745060"/>
    <w:rsid w:val="0075017C"/>
    <w:rsid w:val="0075469F"/>
    <w:rsid w:val="00755D67"/>
    <w:rsid w:val="00756624"/>
    <w:rsid w:val="00756B72"/>
    <w:rsid w:val="007601BF"/>
    <w:rsid w:val="0076043E"/>
    <w:rsid w:val="00762DEB"/>
    <w:rsid w:val="00763B8E"/>
    <w:rsid w:val="00766082"/>
    <w:rsid w:val="00767304"/>
    <w:rsid w:val="00770AAB"/>
    <w:rsid w:val="00771A28"/>
    <w:rsid w:val="007729AD"/>
    <w:rsid w:val="00772F0A"/>
    <w:rsid w:val="007747FC"/>
    <w:rsid w:val="00774E67"/>
    <w:rsid w:val="00780272"/>
    <w:rsid w:val="00781D5C"/>
    <w:rsid w:val="007836EB"/>
    <w:rsid w:val="00784700"/>
    <w:rsid w:val="00786362"/>
    <w:rsid w:val="00792036"/>
    <w:rsid w:val="007922EC"/>
    <w:rsid w:val="00792499"/>
    <w:rsid w:val="00792E5C"/>
    <w:rsid w:val="00794850"/>
    <w:rsid w:val="00794B34"/>
    <w:rsid w:val="007953F0"/>
    <w:rsid w:val="0079595C"/>
    <w:rsid w:val="00796660"/>
    <w:rsid w:val="0079765D"/>
    <w:rsid w:val="00797B3E"/>
    <w:rsid w:val="007A003D"/>
    <w:rsid w:val="007A1BC5"/>
    <w:rsid w:val="007A2F0F"/>
    <w:rsid w:val="007A322C"/>
    <w:rsid w:val="007A4963"/>
    <w:rsid w:val="007A78E7"/>
    <w:rsid w:val="007A7A21"/>
    <w:rsid w:val="007A7E8A"/>
    <w:rsid w:val="007A7EC4"/>
    <w:rsid w:val="007B02C1"/>
    <w:rsid w:val="007B106E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D2E74"/>
    <w:rsid w:val="007E02FF"/>
    <w:rsid w:val="007E2584"/>
    <w:rsid w:val="007E29E2"/>
    <w:rsid w:val="007E2FF1"/>
    <w:rsid w:val="007E326E"/>
    <w:rsid w:val="007E34B3"/>
    <w:rsid w:val="007E4433"/>
    <w:rsid w:val="007E4C64"/>
    <w:rsid w:val="007E7E4B"/>
    <w:rsid w:val="007F0158"/>
    <w:rsid w:val="007F1FE7"/>
    <w:rsid w:val="007F2EA9"/>
    <w:rsid w:val="007F32A0"/>
    <w:rsid w:val="007F374E"/>
    <w:rsid w:val="007F4D99"/>
    <w:rsid w:val="007F4EE5"/>
    <w:rsid w:val="007F541F"/>
    <w:rsid w:val="007F5D23"/>
    <w:rsid w:val="007F65DE"/>
    <w:rsid w:val="007F7B2B"/>
    <w:rsid w:val="00802B47"/>
    <w:rsid w:val="0080403E"/>
    <w:rsid w:val="00804669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129C"/>
    <w:rsid w:val="00822AD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2FDC"/>
    <w:rsid w:val="00873CFD"/>
    <w:rsid w:val="00875F6D"/>
    <w:rsid w:val="00877E45"/>
    <w:rsid w:val="0088007D"/>
    <w:rsid w:val="00881AB5"/>
    <w:rsid w:val="00882633"/>
    <w:rsid w:val="00885F7A"/>
    <w:rsid w:val="00886136"/>
    <w:rsid w:val="0088692B"/>
    <w:rsid w:val="00887A05"/>
    <w:rsid w:val="0089146A"/>
    <w:rsid w:val="00891574"/>
    <w:rsid w:val="0089784B"/>
    <w:rsid w:val="008A11FD"/>
    <w:rsid w:val="008A275D"/>
    <w:rsid w:val="008A434A"/>
    <w:rsid w:val="008B050E"/>
    <w:rsid w:val="008B0597"/>
    <w:rsid w:val="008B073D"/>
    <w:rsid w:val="008B1527"/>
    <w:rsid w:val="008B607C"/>
    <w:rsid w:val="008B6080"/>
    <w:rsid w:val="008B6455"/>
    <w:rsid w:val="008B6EC4"/>
    <w:rsid w:val="008C0BA4"/>
    <w:rsid w:val="008C2E63"/>
    <w:rsid w:val="008C6BDB"/>
    <w:rsid w:val="008C7775"/>
    <w:rsid w:val="008C7966"/>
    <w:rsid w:val="008D0469"/>
    <w:rsid w:val="008D0C2E"/>
    <w:rsid w:val="008D3B48"/>
    <w:rsid w:val="008D4736"/>
    <w:rsid w:val="008D69BC"/>
    <w:rsid w:val="008E08F6"/>
    <w:rsid w:val="008E0982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395"/>
    <w:rsid w:val="009026BE"/>
    <w:rsid w:val="0090356B"/>
    <w:rsid w:val="00903A09"/>
    <w:rsid w:val="0090424C"/>
    <w:rsid w:val="00904714"/>
    <w:rsid w:val="00905B13"/>
    <w:rsid w:val="0090651A"/>
    <w:rsid w:val="009075C9"/>
    <w:rsid w:val="00911765"/>
    <w:rsid w:val="00914892"/>
    <w:rsid w:val="00916DEC"/>
    <w:rsid w:val="0091730A"/>
    <w:rsid w:val="009173A2"/>
    <w:rsid w:val="00917E96"/>
    <w:rsid w:val="00920295"/>
    <w:rsid w:val="0092186D"/>
    <w:rsid w:val="0092254D"/>
    <w:rsid w:val="009235A0"/>
    <w:rsid w:val="009243E2"/>
    <w:rsid w:val="0092558E"/>
    <w:rsid w:val="0092589B"/>
    <w:rsid w:val="00925C89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49B5"/>
    <w:rsid w:val="00946CA4"/>
    <w:rsid w:val="00947D5E"/>
    <w:rsid w:val="00947F35"/>
    <w:rsid w:val="009511C5"/>
    <w:rsid w:val="009540B7"/>
    <w:rsid w:val="009619CB"/>
    <w:rsid w:val="00961E37"/>
    <w:rsid w:val="00962185"/>
    <w:rsid w:val="009622F9"/>
    <w:rsid w:val="009624DB"/>
    <w:rsid w:val="00963200"/>
    <w:rsid w:val="00966B6C"/>
    <w:rsid w:val="00970646"/>
    <w:rsid w:val="009720D0"/>
    <w:rsid w:val="00975B75"/>
    <w:rsid w:val="009765B9"/>
    <w:rsid w:val="00977F8A"/>
    <w:rsid w:val="009841AC"/>
    <w:rsid w:val="00984A03"/>
    <w:rsid w:val="00986E22"/>
    <w:rsid w:val="00987BE5"/>
    <w:rsid w:val="00992944"/>
    <w:rsid w:val="00993226"/>
    <w:rsid w:val="00993274"/>
    <w:rsid w:val="0099327D"/>
    <w:rsid w:val="009942D9"/>
    <w:rsid w:val="00997953"/>
    <w:rsid w:val="00997E2E"/>
    <w:rsid w:val="009A07D8"/>
    <w:rsid w:val="009A4534"/>
    <w:rsid w:val="009A4566"/>
    <w:rsid w:val="009A46DF"/>
    <w:rsid w:val="009A55E0"/>
    <w:rsid w:val="009A6039"/>
    <w:rsid w:val="009B0CBA"/>
    <w:rsid w:val="009B388F"/>
    <w:rsid w:val="009B4172"/>
    <w:rsid w:val="009B47E7"/>
    <w:rsid w:val="009B4C66"/>
    <w:rsid w:val="009B5EC2"/>
    <w:rsid w:val="009B5F26"/>
    <w:rsid w:val="009B6560"/>
    <w:rsid w:val="009B7620"/>
    <w:rsid w:val="009C0913"/>
    <w:rsid w:val="009C0917"/>
    <w:rsid w:val="009C0937"/>
    <w:rsid w:val="009C1A94"/>
    <w:rsid w:val="009C2714"/>
    <w:rsid w:val="009C2AE2"/>
    <w:rsid w:val="009C3F65"/>
    <w:rsid w:val="009D0E1E"/>
    <w:rsid w:val="009D1E8F"/>
    <w:rsid w:val="009E02AE"/>
    <w:rsid w:val="009E299B"/>
    <w:rsid w:val="009E3743"/>
    <w:rsid w:val="009E4186"/>
    <w:rsid w:val="009E4CB9"/>
    <w:rsid w:val="009E5059"/>
    <w:rsid w:val="009E53E9"/>
    <w:rsid w:val="009E5E0A"/>
    <w:rsid w:val="009E72A4"/>
    <w:rsid w:val="009E755D"/>
    <w:rsid w:val="009F0F26"/>
    <w:rsid w:val="009F3FD8"/>
    <w:rsid w:val="009F4B73"/>
    <w:rsid w:val="009F5430"/>
    <w:rsid w:val="009F5660"/>
    <w:rsid w:val="009F62BB"/>
    <w:rsid w:val="009F62DF"/>
    <w:rsid w:val="009F7EBA"/>
    <w:rsid w:val="00A0017C"/>
    <w:rsid w:val="00A019C9"/>
    <w:rsid w:val="00A01AF9"/>
    <w:rsid w:val="00A02E2E"/>
    <w:rsid w:val="00A03FA3"/>
    <w:rsid w:val="00A06294"/>
    <w:rsid w:val="00A062C2"/>
    <w:rsid w:val="00A10D23"/>
    <w:rsid w:val="00A11A66"/>
    <w:rsid w:val="00A128B0"/>
    <w:rsid w:val="00A12DDD"/>
    <w:rsid w:val="00A13BD5"/>
    <w:rsid w:val="00A14450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135"/>
    <w:rsid w:val="00A4070D"/>
    <w:rsid w:val="00A40C7F"/>
    <w:rsid w:val="00A4138A"/>
    <w:rsid w:val="00A41EBA"/>
    <w:rsid w:val="00A436BD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326"/>
    <w:rsid w:val="00A657B3"/>
    <w:rsid w:val="00A65AD4"/>
    <w:rsid w:val="00A7271A"/>
    <w:rsid w:val="00A72CCC"/>
    <w:rsid w:val="00A76515"/>
    <w:rsid w:val="00A77238"/>
    <w:rsid w:val="00A77F61"/>
    <w:rsid w:val="00A81C29"/>
    <w:rsid w:val="00A82CC6"/>
    <w:rsid w:val="00A82DA3"/>
    <w:rsid w:val="00A8598F"/>
    <w:rsid w:val="00A86429"/>
    <w:rsid w:val="00A87A37"/>
    <w:rsid w:val="00A90E89"/>
    <w:rsid w:val="00A916C9"/>
    <w:rsid w:val="00A9182A"/>
    <w:rsid w:val="00A91CB6"/>
    <w:rsid w:val="00A92071"/>
    <w:rsid w:val="00A928C8"/>
    <w:rsid w:val="00A9383B"/>
    <w:rsid w:val="00A94254"/>
    <w:rsid w:val="00A94766"/>
    <w:rsid w:val="00A95E2C"/>
    <w:rsid w:val="00A97D9E"/>
    <w:rsid w:val="00A97E09"/>
    <w:rsid w:val="00AA3775"/>
    <w:rsid w:val="00AA4A3E"/>
    <w:rsid w:val="00AA6DF8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1C7D"/>
    <w:rsid w:val="00AC3C4D"/>
    <w:rsid w:val="00AC4902"/>
    <w:rsid w:val="00AC5053"/>
    <w:rsid w:val="00AC790A"/>
    <w:rsid w:val="00AD201E"/>
    <w:rsid w:val="00AD39BB"/>
    <w:rsid w:val="00AD59A8"/>
    <w:rsid w:val="00AD7FB3"/>
    <w:rsid w:val="00AE0728"/>
    <w:rsid w:val="00AE1D47"/>
    <w:rsid w:val="00AE311F"/>
    <w:rsid w:val="00AE48FC"/>
    <w:rsid w:val="00AE5144"/>
    <w:rsid w:val="00AE5A95"/>
    <w:rsid w:val="00AE633A"/>
    <w:rsid w:val="00AE7B2B"/>
    <w:rsid w:val="00AF0261"/>
    <w:rsid w:val="00AF0CDB"/>
    <w:rsid w:val="00AF6352"/>
    <w:rsid w:val="00AF6640"/>
    <w:rsid w:val="00AF6D45"/>
    <w:rsid w:val="00AF7032"/>
    <w:rsid w:val="00AF7ED5"/>
    <w:rsid w:val="00B01DA5"/>
    <w:rsid w:val="00B02982"/>
    <w:rsid w:val="00B02DA3"/>
    <w:rsid w:val="00B04178"/>
    <w:rsid w:val="00B05D6C"/>
    <w:rsid w:val="00B06425"/>
    <w:rsid w:val="00B0682E"/>
    <w:rsid w:val="00B0732B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34B1"/>
    <w:rsid w:val="00B3775C"/>
    <w:rsid w:val="00B3793F"/>
    <w:rsid w:val="00B41F78"/>
    <w:rsid w:val="00B420AC"/>
    <w:rsid w:val="00B4212F"/>
    <w:rsid w:val="00B421C8"/>
    <w:rsid w:val="00B42533"/>
    <w:rsid w:val="00B4309D"/>
    <w:rsid w:val="00B43D2B"/>
    <w:rsid w:val="00B47037"/>
    <w:rsid w:val="00B47FC7"/>
    <w:rsid w:val="00B512D1"/>
    <w:rsid w:val="00B51B95"/>
    <w:rsid w:val="00B53971"/>
    <w:rsid w:val="00B53CFB"/>
    <w:rsid w:val="00B56765"/>
    <w:rsid w:val="00B575DF"/>
    <w:rsid w:val="00B57936"/>
    <w:rsid w:val="00B60EDA"/>
    <w:rsid w:val="00B61060"/>
    <w:rsid w:val="00B6270E"/>
    <w:rsid w:val="00B62768"/>
    <w:rsid w:val="00B63C4D"/>
    <w:rsid w:val="00B647FC"/>
    <w:rsid w:val="00B659A4"/>
    <w:rsid w:val="00B65B9B"/>
    <w:rsid w:val="00B66577"/>
    <w:rsid w:val="00B6687C"/>
    <w:rsid w:val="00B71522"/>
    <w:rsid w:val="00B72EA6"/>
    <w:rsid w:val="00B739C7"/>
    <w:rsid w:val="00B74E59"/>
    <w:rsid w:val="00B759E1"/>
    <w:rsid w:val="00B7760B"/>
    <w:rsid w:val="00B77B42"/>
    <w:rsid w:val="00B803D2"/>
    <w:rsid w:val="00B80D14"/>
    <w:rsid w:val="00B81BB7"/>
    <w:rsid w:val="00B82494"/>
    <w:rsid w:val="00B83238"/>
    <w:rsid w:val="00B832D0"/>
    <w:rsid w:val="00B834BF"/>
    <w:rsid w:val="00B83A32"/>
    <w:rsid w:val="00B848AE"/>
    <w:rsid w:val="00B84D64"/>
    <w:rsid w:val="00B85120"/>
    <w:rsid w:val="00B852C8"/>
    <w:rsid w:val="00B877EE"/>
    <w:rsid w:val="00B90415"/>
    <w:rsid w:val="00B92D80"/>
    <w:rsid w:val="00B95BB7"/>
    <w:rsid w:val="00BA00E2"/>
    <w:rsid w:val="00BA1120"/>
    <w:rsid w:val="00BA3052"/>
    <w:rsid w:val="00BA50C2"/>
    <w:rsid w:val="00BA67D2"/>
    <w:rsid w:val="00BB0606"/>
    <w:rsid w:val="00BB2B17"/>
    <w:rsid w:val="00BB2B5D"/>
    <w:rsid w:val="00BB304C"/>
    <w:rsid w:val="00BB4AC4"/>
    <w:rsid w:val="00BB5374"/>
    <w:rsid w:val="00BB574D"/>
    <w:rsid w:val="00BB6CDC"/>
    <w:rsid w:val="00BC0D89"/>
    <w:rsid w:val="00BC1265"/>
    <w:rsid w:val="00BC19F1"/>
    <w:rsid w:val="00BC23B5"/>
    <w:rsid w:val="00BC2FB5"/>
    <w:rsid w:val="00BC7353"/>
    <w:rsid w:val="00BD464C"/>
    <w:rsid w:val="00BD5C38"/>
    <w:rsid w:val="00BD5CAE"/>
    <w:rsid w:val="00BD667F"/>
    <w:rsid w:val="00BD70E3"/>
    <w:rsid w:val="00BD7124"/>
    <w:rsid w:val="00BE05A7"/>
    <w:rsid w:val="00BE0FB4"/>
    <w:rsid w:val="00BE1F72"/>
    <w:rsid w:val="00BE26F2"/>
    <w:rsid w:val="00BE2957"/>
    <w:rsid w:val="00BE3FD3"/>
    <w:rsid w:val="00BE51E8"/>
    <w:rsid w:val="00BF16A1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9A2"/>
    <w:rsid w:val="00C06D28"/>
    <w:rsid w:val="00C07810"/>
    <w:rsid w:val="00C07819"/>
    <w:rsid w:val="00C07CBD"/>
    <w:rsid w:val="00C12EEC"/>
    <w:rsid w:val="00C15072"/>
    <w:rsid w:val="00C163FE"/>
    <w:rsid w:val="00C17090"/>
    <w:rsid w:val="00C21E9E"/>
    <w:rsid w:val="00C23D78"/>
    <w:rsid w:val="00C247F5"/>
    <w:rsid w:val="00C26611"/>
    <w:rsid w:val="00C26863"/>
    <w:rsid w:val="00C27AED"/>
    <w:rsid w:val="00C30AAC"/>
    <w:rsid w:val="00C32309"/>
    <w:rsid w:val="00C331EB"/>
    <w:rsid w:val="00C33A67"/>
    <w:rsid w:val="00C33C14"/>
    <w:rsid w:val="00C3490E"/>
    <w:rsid w:val="00C350FE"/>
    <w:rsid w:val="00C3670F"/>
    <w:rsid w:val="00C3787B"/>
    <w:rsid w:val="00C4102C"/>
    <w:rsid w:val="00C417B3"/>
    <w:rsid w:val="00C42002"/>
    <w:rsid w:val="00C42ACF"/>
    <w:rsid w:val="00C42C7C"/>
    <w:rsid w:val="00C432E2"/>
    <w:rsid w:val="00C43B42"/>
    <w:rsid w:val="00C43EEB"/>
    <w:rsid w:val="00C45E2D"/>
    <w:rsid w:val="00C461AE"/>
    <w:rsid w:val="00C46DA3"/>
    <w:rsid w:val="00C5360C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6FC0"/>
    <w:rsid w:val="00C7722F"/>
    <w:rsid w:val="00C77AA7"/>
    <w:rsid w:val="00C77D61"/>
    <w:rsid w:val="00C77DA2"/>
    <w:rsid w:val="00C837ED"/>
    <w:rsid w:val="00C83B2C"/>
    <w:rsid w:val="00C8562D"/>
    <w:rsid w:val="00C85F28"/>
    <w:rsid w:val="00C85F93"/>
    <w:rsid w:val="00C86573"/>
    <w:rsid w:val="00C92FDE"/>
    <w:rsid w:val="00C9351C"/>
    <w:rsid w:val="00C93672"/>
    <w:rsid w:val="00C93CD6"/>
    <w:rsid w:val="00C96BD0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3BC0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32D4"/>
    <w:rsid w:val="00CD574F"/>
    <w:rsid w:val="00CE073B"/>
    <w:rsid w:val="00CE11F2"/>
    <w:rsid w:val="00CE2430"/>
    <w:rsid w:val="00CE2509"/>
    <w:rsid w:val="00CE2BB8"/>
    <w:rsid w:val="00CE3095"/>
    <w:rsid w:val="00CE3441"/>
    <w:rsid w:val="00CE3506"/>
    <w:rsid w:val="00CE5021"/>
    <w:rsid w:val="00CE6A33"/>
    <w:rsid w:val="00CE6D0B"/>
    <w:rsid w:val="00CE6F95"/>
    <w:rsid w:val="00CE779A"/>
    <w:rsid w:val="00CE7A13"/>
    <w:rsid w:val="00CE7C3A"/>
    <w:rsid w:val="00CF0BFD"/>
    <w:rsid w:val="00CF2788"/>
    <w:rsid w:val="00CF3D79"/>
    <w:rsid w:val="00CF52F0"/>
    <w:rsid w:val="00D01B57"/>
    <w:rsid w:val="00D0325D"/>
    <w:rsid w:val="00D03AAA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5325"/>
    <w:rsid w:val="00D25DD1"/>
    <w:rsid w:val="00D26488"/>
    <w:rsid w:val="00D3141E"/>
    <w:rsid w:val="00D3303F"/>
    <w:rsid w:val="00D335CB"/>
    <w:rsid w:val="00D33C7D"/>
    <w:rsid w:val="00D342F5"/>
    <w:rsid w:val="00D34B8B"/>
    <w:rsid w:val="00D35561"/>
    <w:rsid w:val="00D373EB"/>
    <w:rsid w:val="00D40A00"/>
    <w:rsid w:val="00D42154"/>
    <w:rsid w:val="00D42499"/>
    <w:rsid w:val="00D428A0"/>
    <w:rsid w:val="00D437D7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818"/>
    <w:rsid w:val="00D53C48"/>
    <w:rsid w:val="00D559BB"/>
    <w:rsid w:val="00D560A0"/>
    <w:rsid w:val="00D56A2B"/>
    <w:rsid w:val="00D571B0"/>
    <w:rsid w:val="00D5728D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291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9733B"/>
    <w:rsid w:val="00DA0F47"/>
    <w:rsid w:val="00DA59EB"/>
    <w:rsid w:val="00DB11BC"/>
    <w:rsid w:val="00DB17AE"/>
    <w:rsid w:val="00DB1C3A"/>
    <w:rsid w:val="00DB1CB2"/>
    <w:rsid w:val="00DB2A09"/>
    <w:rsid w:val="00DB3792"/>
    <w:rsid w:val="00DB3EC3"/>
    <w:rsid w:val="00DB4CDC"/>
    <w:rsid w:val="00DB6FFB"/>
    <w:rsid w:val="00DB754E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D5EFB"/>
    <w:rsid w:val="00DE0762"/>
    <w:rsid w:val="00DE2FA2"/>
    <w:rsid w:val="00DE4387"/>
    <w:rsid w:val="00DE4B3F"/>
    <w:rsid w:val="00DE5D53"/>
    <w:rsid w:val="00DE5EE1"/>
    <w:rsid w:val="00DE5F0D"/>
    <w:rsid w:val="00DE60A1"/>
    <w:rsid w:val="00DE60CE"/>
    <w:rsid w:val="00DE6257"/>
    <w:rsid w:val="00DE6340"/>
    <w:rsid w:val="00DE6B83"/>
    <w:rsid w:val="00DF0AF3"/>
    <w:rsid w:val="00DF169D"/>
    <w:rsid w:val="00DF3E10"/>
    <w:rsid w:val="00DF42CB"/>
    <w:rsid w:val="00DF732C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3D94"/>
    <w:rsid w:val="00E13ED7"/>
    <w:rsid w:val="00E1553E"/>
    <w:rsid w:val="00E16705"/>
    <w:rsid w:val="00E20616"/>
    <w:rsid w:val="00E20889"/>
    <w:rsid w:val="00E21175"/>
    <w:rsid w:val="00E22C6A"/>
    <w:rsid w:val="00E22CC3"/>
    <w:rsid w:val="00E24D6E"/>
    <w:rsid w:val="00E25CCB"/>
    <w:rsid w:val="00E26D11"/>
    <w:rsid w:val="00E27DC5"/>
    <w:rsid w:val="00E30BE0"/>
    <w:rsid w:val="00E343D4"/>
    <w:rsid w:val="00E35648"/>
    <w:rsid w:val="00E35B76"/>
    <w:rsid w:val="00E37A8B"/>
    <w:rsid w:val="00E422C8"/>
    <w:rsid w:val="00E456BB"/>
    <w:rsid w:val="00E456C3"/>
    <w:rsid w:val="00E5263E"/>
    <w:rsid w:val="00E52DEF"/>
    <w:rsid w:val="00E548E7"/>
    <w:rsid w:val="00E55B16"/>
    <w:rsid w:val="00E56412"/>
    <w:rsid w:val="00E6031A"/>
    <w:rsid w:val="00E606F2"/>
    <w:rsid w:val="00E609F2"/>
    <w:rsid w:val="00E62721"/>
    <w:rsid w:val="00E63973"/>
    <w:rsid w:val="00E63DCE"/>
    <w:rsid w:val="00E67C68"/>
    <w:rsid w:val="00E701CF"/>
    <w:rsid w:val="00E71C65"/>
    <w:rsid w:val="00E72572"/>
    <w:rsid w:val="00E738D6"/>
    <w:rsid w:val="00E73FD2"/>
    <w:rsid w:val="00E7654E"/>
    <w:rsid w:val="00E774A8"/>
    <w:rsid w:val="00E813C3"/>
    <w:rsid w:val="00E82B78"/>
    <w:rsid w:val="00E83306"/>
    <w:rsid w:val="00E837A4"/>
    <w:rsid w:val="00E85C05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03B7"/>
    <w:rsid w:val="00EB2182"/>
    <w:rsid w:val="00EB37E5"/>
    <w:rsid w:val="00EB5C6E"/>
    <w:rsid w:val="00EB7728"/>
    <w:rsid w:val="00EC05C8"/>
    <w:rsid w:val="00EC09B8"/>
    <w:rsid w:val="00EC0BB3"/>
    <w:rsid w:val="00EC193E"/>
    <w:rsid w:val="00EC235A"/>
    <w:rsid w:val="00EC2DC4"/>
    <w:rsid w:val="00EC4710"/>
    <w:rsid w:val="00EC4A19"/>
    <w:rsid w:val="00EC53D4"/>
    <w:rsid w:val="00EC62D6"/>
    <w:rsid w:val="00EC6410"/>
    <w:rsid w:val="00EC7F85"/>
    <w:rsid w:val="00ED1FC2"/>
    <w:rsid w:val="00ED223B"/>
    <w:rsid w:val="00ED2C25"/>
    <w:rsid w:val="00ED3466"/>
    <w:rsid w:val="00ED3BA6"/>
    <w:rsid w:val="00ED4963"/>
    <w:rsid w:val="00ED644B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3D2B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27EE3"/>
    <w:rsid w:val="00F31A02"/>
    <w:rsid w:val="00F31EA3"/>
    <w:rsid w:val="00F320DC"/>
    <w:rsid w:val="00F32448"/>
    <w:rsid w:val="00F33506"/>
    <w:rsid w:val="00F34AA9"/>
    <w:rsid w:val="00F3644D"/>
    <w:rsid w:val="00F368AE"/>
    <w:rsid w:val="00F36B87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47E7E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0813"/>
    <w:rsid w:val="00F7151A"/>
    <w:rsid w:val="00F71A54"/>
    <w:rsid w:val="00F72EE3"/>
    <w:rsid w:val="00F76D1F"/>
    <w:rsid w:val="00F77663"/>
    <w:rsid w:val="00F81E4F"/>
    <w:rsid w:val="00F83096"/>
    <w:rsid w:val="00F83286"/>
    <w:rsid w:val="00F85FF2"/>
    <w:rsid w:val="00F86592"/>
    <w:rsid w:val="00F87372"/>
    <w:rsid w:val="00F87E74"/>
    <w:rsid w:val="00F9119A"/>
    <w:rsid w:val="00F91E42"/>
    <w:rsid w:val="00F93741"/>
    <w:rsid w:val="00F94727"/>
    <w:rsid w:val="00F94FA5"/>
    <w:rsid w:val="00F95E16"/>
    <w:rsid w:val="00F96A90"/>
    <w:rsid w:val="00FA4C0B"/>
    <w:rsid w:val="00FA54F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2A11"/>
    <w:rsid w:val="00FC42C0"/>
    <w:rsid w:val="00FC5B52"/>
    <w:rsid w:val="00FD06F6"/>
    <w:rsid w:val="00FD1CB1"/>
    <w:rsid w:val="00FD22DF"/>
    <w:rsid w:val="00FE420F"/>
    <w:rsid w:val="00FE4DB3"/>
    <w:rsid w:val="00FE4E66"/>
    <w:rsid w:val="00FE53D4"/>
    <w:rsid w:val="00FE7CDD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15738</TotalTime>
  <Pages>2</Pages>
  <Words>290</Words>
  <Characters>1655</Characters>
  <Application>Microsoft Macintosh Word</Application>
  <DocSecurity>0</DocSecurity>
  <Lines>13</Lines>
  <Paragraphs>3</Paragraphs>
  <ScaleCrop>false</ScaleCrop>
  <Company>Skanörs Rögeri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584</cp:revision>
  <cp:lastPrinted>2018-03-11T16:00:00Z</cp:lastPrinted>
  <dcterms:created xsi:type="dcterms:W3CDTF">2013-02-04T10:31:00Z</dcterms:created>
  <dcterms:modified xsi:type="dcterms:W3CDTF">2018-09-24T11:32:00Z</dcterms:modified>
</cp:coreProperties>
</file>